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765DDB8" wp14:paraId="59DE1DED" wp14:textId="15EF656C">
      <w:pPr>
        <w:pStyle w:val="Normal"/>
      </w:pPr>
    </w:p>
    <w:p xmlns:wp14="http://schemas.microsoft.com/office/word/2010/wordml" w:rsidP="6765DDB8" wp14:paraId="7A60A1F1" wp14:textId="3F799B7E">
      <w:pPr>
        <w:pStyle w:val="Normal"/>
        <w:jc w:val="center"/>
        <w:rPr>
          <w:sz w:val="72"/>
          <w:szCs w:val="72"/>
        </w:rPr>
      </w:pPr>
      <w:r w:rsidRPr="6765DDB8" w:rsidR="43E143BA">
        <w:rPr>
          <w:sz w:val="72"/>
          <w:szCs w:val="72"/>
        </w:rPr>
        <w:t>Counties of Kansas</w:t>
      </w:r>
    </w:p>
    <w:p xmlns:wp14="http://schemas.microsoft.com/office/word/2010/wordml" w:rsidP="6765DDB8" wp14:paraId="2C078E63" wp14:textId="448B9044">
      <w:pPr>
        <w:pStyle w:val="Normal"/>
        <w:jc w:val="center"/>
      </w:pPr>
      <w:r w:rsidR="3F63900A">
        <w:drawing>
          <wp:inline xmlns:wp14="http://schemas.microsoft.com/office/word/2010/wordprocessingDrawing" wp14:editId="29DDA7D3" wp14:anchorId="28962765">
            <wp:extent cx="8229600" cy="4372018"/>
            <wp:effectExtent l="0" t="0" r="0" b="0"/>
            <wp:docPr id="1602385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5727db43694a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764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65DDB8" w:rsidRDefault="6765DDB8" w14:paraId="228138EC" w14:textId="7B2C8C03">
      <w:r>
        <w:br w:type="page"/>
      </w:r>
    </w:p>
    <w:p w:rsidR="485B799B" w:rsidP="6765DDB8" w:rsidRDefault="485B799B" w14:paraId="7EA5090F" w14:textId="676A7CCD">
      <w:pPr>
        <w:pStyle w:val="Normal"/>
        <w:jc w:val="center"/>
        <w:rPr>
          <w:sz w:val="72"/>
          <w:szCs w:val="72"/>
        </w:rPr>
      </w:pPr>
      <w:r w:rsidRPr="3006353A" w:rsidR="485B799B">
        <w:rPr>
          <w:sz w:val="72"/>
          <w:szCs w:val="72"/>
        </w:rPr>
        <w:t xml:space="preserve">Proportion of Water </w:t>
      </w:r>
      <w:r w:rsidRPr="3006353A" w:rsidR="0ED191B0">
        <w:rPr>
          <w:sz w:val="72"/>
          <w:szCs w:val="72"/>
        </w:rPr>
        <w:t xml:space="preserve">Usage </w:t>
      </w:r>
      <w:r w:rsidRPr="3006353A" w:rsidR="485B799B">
        <w:rPr>
          <w:sz w:val="72"/>
          <w:szCs w:val="72"/>
        </w:rPr>
        <w:t>in Kansas</w:t>
      </w:r>
      <w:r w:rsidRPr="3006353A" w:rsidR="58FB9B06">
        <w:rPr>
          <w:sz w:val="72"/>
          <w:szCs w:val="72"/>
        </w:rPr>
        <w:t xml:space="preserve"> Map</w:t>
      </w:r>
    </w:p>
    <w:p w:rsidR="49CFBB69" w:rsidP="6765DDB8" w:rsidRDefault="49CFBB69" w14:paraId="7CE9ABFF" w14:textId="61C783D3">
      <w:pPr>
        <w:pStyle w:val="Normal"/>
        <w:jc w:val="center"/>
      </w:pPr>
      <w:r w:rsidR="1FA3B902">
        <w:drawing>
          <wp:inline wp14:editId="3006353A" wp14:anchorId="07CB11CC">
            <wp:extent cx="7981950" cy="4968713"/>
            <wp:effectExtent l="0" t="0" r="0" b="0"/>
            <wp:docPr id="1355188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604056f5e44b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2722" r="0" b="2722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96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1F9287" w:rsidP="6765DDB8" w:rsidRDefault="7C1F9287" w14:paraId="6BB3E6FB" w14:textId="2B85E1DF">
      <w:pPr>
        <w:pStyle w:val="Normal"/>
        <w:rPr>
          <w:sz w:val="28"/>
          <w:szCs w:val="28"/>
        </w:rPr>
      </w:pPr>
      <w:r w:rsidRPr="3006353A" w:rsidR="7C1F9287">
        <w:rPr>
          <w:sz w:val="28"/>
          <w:szCs w:val="28"/>
        </w:rPr>
        <w:t>This map shows the proportion of water</w:t>
      </w:r>
      <w:r w:rsidRPr="3006353A" w:rsidR="14348610">
        <w:rPr>
          <w:sz w:val="28"/>
          <w:szCs w:val="28"/>
        </w:rPr>
        <w:t xml:space="preserve"> </w:t>
      </w:r>
      <w:r w:rsidRPr="3006353A" w:rsidR="36CC1F40">
        <w:rPr>
          <w:sz w:val="28"/>
          <w:szCs w:val="28"/>
        </w:rPr>
        <w:t xml:space="preserve">usage </w:t>
      </w:r>
      <w:r w:rsidRPr="3006353A" w:rsidR="7C1F9287">
        <w:rPr>
          <w:sz w:val="28"/>
          <w:szCs w:val="28"/>
        </w:rPr>
        <w:t>in every county of Kansas</w:t>
      </w:r>
      <w:r w:rsidRPr="3006353A" w:rsidR="7C1F9287">
        <w:rPr>
          <w:sz w:val="28"/>
          <w:szCs w:val="28"/>
        </w:rPr>
        <w:t>.</w:t>
      </w:r>
      <w:r w:rsidRPr="3006353A" w:rsidR="7C1F9287">
        <w:rPr>
          <w:sz w:val="28"/>
          <w:szCs w:val="28"/>
        </w:rPr>
        <w:t xml:space="preserve">  </w:t>
      </w:r>
      <w:r w:rsidRPr="3006353A" w:rsidR="7C1F9287">
        <w:rPr>
          <w:sz w:val="28"/>
          <w:szCs w:val="28"/>
        </w:rPr>
        <w:t xml:space="preserve">A higher amount of </w:t>
      </w:r>
      <w:r w:rsidRPr="3006353A" w:rsidR="23D11B8D">
        <w:rPr>
          <w:sz w:val="28"/>
          <w:szCs w:val="28"/>
        </w:rPr>
        <w:t xml:space="preserve">dark blue </w:t>
      </w:r>
      <w:r w:rsidRPr="3006353A" w:rsidR="028628EC">
        <w:rPr>
          <w:sz w:val="28"/>
          <w:szCs w:val="28"/>
        </w:rPr>
        <w:t xml:space="preserve">means </w:t>
      </w:r>
      <w:r w:rsidRPr="3006353A" w:rsidR="3F5446BA">
        <w:rPr>
          <w:sz w:val="28"/>
          <w:szCs w:val="28"/>
        </w:rPr>
        <w:t xml:space="preserve">a </w:t>
      </w:r>
      <w:r w:rsidRPr="3006353A" w:rsidR="028628EC">
        <w:rPr>
          <w:sz w:val="28"/>
          <w:szCs w:val="28"/>
        </w:rPr>
        <w:t xml:space="preserve">county’s water source comes from surface water like rivers, lakes, and reservoirs. A higher amount of </w:t>
      </w:r>
      <w:r w:rsidRPr="3006353A" w:rsidR="519DAE79">
        <w:rPr>
          <w:sz w:val="28"/>
          <w:szCs w:val="28"/>
        </w:rPr>
        <w:t xml:space="preserve">light </w:t>
      </w:r>
      <w:r w:rsidRPr="3006353A" w:rsidR="028628EC">
        <w:rPr>
          <w:sz w:val="28"/>
          <w:szCs w:val="28"/>
        </w:rPr>
        <w:t xml:space="preserve">blue means </w:t>
      </w:r>
      <w:r w:rsidRPr="3006353A" w:rsidR="0D72AE85">
        <w:rPr>
          <w:sz w:val="28"/>
          <w:szCs w:val="28"/>
        </w:rPr>
        <w:t xml:space="preserve">a </w:t>
      </w:r>
      <w:r w:rsidRPr="3006353A" w:rsidR="028628EC">
        <w:rPr>
          <w:sz w:val="28"/>
          <w:szCs w:val="28"/>
        </w:rPr>
        <w:t>county’s water source comes from groundwater</w:t>
      </w:r>
      <w:r w:rsidRPr="3006353A" w:rsidR="028628EC">
        <w:rPr>
          <w:sz w:val="28"/>
          <w:szCs w:val="28"/>
        </w:rPr>
        <w:t>.</w:t>
      </w:r>
      <w:r w:rsidRPr="3006353A" w:rsidR="5581E2F2">
        <w:rPr>
          <w:sz w:val="28"/>
          <w:szCs w:val="28"/>
        </w:rPr>
        <w:t xml:space="preserve">  </w:t>
      </w:r>
      <w:r w:rsidRPr="3006353A" w:rsidR="5581E2F2">
        <w:rPr>
          <w:sz w:val="28"/>
          <w:szCs w:val="28"/>
        </w:rPr>
        <w:t xml:space="preserve">The shaded grey area </w:t>
      </w:r>
      <w:r w:rsidRPr="3006353A" w:rsidR="5581E2F2">
        <w:rPr>
          <w:sz w:val="28"/>
          <w:szCs w:val="28"/>
        </w:rPr>
        <w:t>indicates</w:t>
      </w:r>
      <w:r w:rsidRPr="3006353A" w:rsidR="5581E2F2">
        <w:rPr>
          <w:sz w:val="28"/>
          <w:szCs w:val="28"/>
        </w:rPr>
        <w:t xml:space="preserve"> the High Plains Aquifer region.</w:t>
      </w:r>
    </w:p>
    <w:p w:rsidR="6765DDB8" w:rsidRDefault="6765DDB8" w14:paraId="6331023E" w14:textId="003FF72D">
      <w:r>
        <w:br w:type="page"/>
      </w:r>
    </w:p>
    <w:p w:rsidR="3F3DA4BB" w:rsidP="6765DDB8" w:rsidRDefault="3F3DA4BB" w14:paraId="68511D82" w14:textId="2C85EC24">
      <w:pPr>
        <w:pStyle w:val="Normal"/>
        <w:jc w:val="center"/>
        <w:rPr>
          <w:sz w:val="72"/>
          <w:szCs w:val="72"/>
        </w:rPr>
      </w:pPr>
      <w:r w:rsidRPr="6765DDB8" w:rsidR="3F3DA4BB">
        <w:rPr>
          <w:sz w:val="72"/>
          <w:szCs w:val="72"/>
        </w:rPr>
        <w:t xml:space="preserve">Annual </w:t>
      </w:r>
      <w:r w:rsidRPr="6765DDB8" w:rsidR="7B1572A8">
        <w:rPr>
          <w:sz w:val="72"/>
          <w:szCs w:val="72"/>
        </w:rPr>
        <w:t>Precipitation Map of Kansas</w:t>
      </w:r>
    </w:p>
    <w:p w:rsidR="06016546" w:rsidP="6765DDB8" w:rsidRDefault="06016546" w14:paraId="408FA5E5" w14:textId="24AD42B1">
      <w:pPr>
        <w:pStyle w:val="Normal"/>
        <w:jc w:val="center"/>
        <w:rPr>
          <w:sz w:val="72"/>
          <w:szCs w:val="72"/>
        </w:rPr>
      </w:pPr>
      <w:r w:rsidR="06016546">
        <w:drawing>
          <wp:inline wp14:editId="39715C11" wp14:anchorId="6D6BECEA">
            <wp:extent cx="8210550" cy="6003965"/>
            <wp:effectExtent l="0" t="0" r="0" b="0"/>
            <wp:docPr id="235133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2effb1510243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600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9CBD0A"/>
    <w:rsid w:val="01976175"/>
    <w:rsid w:val="028628EC"/>
    <w:rsid w:val="06016546"/>
    <w:rsid w:val="09613B11"/>
    <w:rsid w:val="0D72AE85"/>
    <w:rsid w:val="0ED191B0"/>
    <w:rsid w:val="14348610"/>
    <w:rsid w:val="17956996"/>
    <w:rsid w:val="17956996"/>
    <w:rsid w:val="187A021D"/>
    <w:rsid w:val="1B920961"/>
    <w:rsid w:val="1DCAD27C"/>
    <w:rsid w:val="1FA3B902"/>
    <w:rsid w:val="23BDFD5D"/>
    <w:rsid w:val="23BDFD5D"/>
    <w:rsid w:val="23D11B8D"/>
    <w:rsid w:val="257CB3A6"/>
    <w:rsid w:val="257CB3A6"/>
    <w:rsid w:val="2DE8E3CC"/>
    <w:rsid w:val="3006353A"/>
    <w:rsid w:val="36CC1F40"/>
    <w:rsid w:val="3F3DA4BB"/>
    <w:rsid w:val="3F5446BA"/>
    <w:rsid w:val="3F63900A"/>
    <w:rsid w:val="413E303C"/>
    <w:rsid w:val="41B024AD"/>
    <w:rsid w:val="43E143BA"/>
    <w:rsid w:val="485B799B"/>
    <w:rsid w:val="49CFBB69"/>
    <w:rsid w:val="4B3DDE96"/>
    <w:rsid w:val="519DAE79"/>
    <w:rsid w:val="52DBF438"/>
    <w:rsid w:val="5581E2F2"/>
    <w:rsid w:val="58FB9B06"/>
    <w:rsid w:val="62D093DB"/>
    <w:rsid w:val="63C8200C"/>
    <w:rsid w:val="6509434D"/>
    <w:rsid w:val="659CBD0A"/>
    <w:rsid w:val="6765DDB8"/>
    <w:rsid w:val="68214A91"/>
    <w:rsid w:val="68B81290"/>
    <w:rsid w:val="6D6F0252"/>
    <w:rsid w:val="714DDBA1"/>
    <w:rsid w:val="72013B2C"/>
    <w:rsid w:val="7336DB86"/>
    <w:rsid w:val="7809A78B"/>
    <w:rsid w:val="7B1572A8"/>
    <w:rsid w:val="7C1F9287"/>
    <w:rsid w:val="7E5FC0B2"/>
    <w:rsid w:val="7E5FC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CBD0A"/>
  <w15:chartTrackingRefBased/>
  <w15:docId w15:val="{F7A38E6F-054E-4D4F-A094-CEC16C6C90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15727db43694a93" /><Relationship Type="http://schemas.openxmlformats.org/officeDocument/2006/relationships/image" Target="/media/image2.jpg" Id="R702effb151024365" /><Relationship Type="http://schemas.openxmlformats.org/officeDocument/2006/relationships/image" Target="/media/image2.png" Id="Rd0604056f5e44b7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2023-08-18T16:01:44.9132063Z</dcterms:created>
  <dcterms:modified xsi:type="dcterms:W3CDTF">2023-08-25T18:25:47.6942156Z</dcterms:modified>
  <dc:creator>Connolly, Andy</dc:creator>
  <lastModifiedBy>Connolly, Andy</lastModifiedBy>
</coreProperties>
</file>